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F2" w:rsidRPr="008934EE" w:rsidRDefault="000724F2" w:rsidP="000724F2">
      <w:pPr>
        <w:jc w:val="center"/>
        <w:outlineLvl w:val="1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>Burmistrz Ozimka</w:t>
      </w:r>
    </w:p>
    <w:p w:rsidR="000724F2" w:rsidRPr="008934EE" w:rsidRDefault="000724F2" w:rsidP="000724F2">
      <w:pPr>
        <w:jc w:val="center"/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jc w:val="center"/>
        <w:outlineLvl w:val="1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>ogłasza konkursy na stanowiska dyrektorów:</w:t>
      </w:r>
    </w:p>
    <w:p w:rsidR="000724F2" w:rsidRPr="008934EE" w:rsidRDefault="000724F2" w:rsidP="000724F2">
      <w:pPr>
        <w:jc w:val="center"/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>Publicznego Przedszkola Nr 4 w Ozimku, ul. Romana Dmowskiego 1, 46-040 Ozimek,</w:t>
      </w: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>Szkoły Podstawowej Nr 3 im. Paraolimpijczyków i Olimpijczyków Polskich w Ozimku,              ul. Janusza Korczaka 12, 46-040 Ozimek,</w:t>
      </w: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>Publicznej Szkoły Podstawowej im. Karola Miarki w Dylakach, ul. Szkolna 5, 46-043 Dylaki,</w:t>
      </w: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outlineLvl w:val="1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 xml:space="preserve">Zespołu Szkolno-Przedszkolnego im. Mikołaja Kopernika w Grodźcu, ul. Tartaczna 1, 46-040 Ozimek </w:t>
      </w:r>
    </w:p>
    <w:p w:rsidR="000724F2" w:rsidRPr="008934EE" w:rsidRDefault="000724F2" w:rsidP="000724F2">
      <w:pPr>
        <w:jc w:val="center"/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jc w:val="center"/>
        <w:outlineLvl w:val="1"/>
        <w:rPr>
          <w:b/>
          <w:bCs/>
          <w:sz w:val="22"/>
          <w:szCs w:val="22"/>
        </w:rPr>
      </w:pPr>
    </w:p>
    <w:p w:rsidR="000724F2" w:rsidRPr="008934EE" w:rsidRDefault="000724F2" w:rsidP="000724F2">
      <w:pPr>
        <w:jc w:val="center"/>
        <w:outlineLvl w:val="2"/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t>których organem prowadzącym jest Gmina Ozimek</w:t>
      </w:r>
    </w:p>
    <w:p w:rsidR="000724F2" w:rsidRPr="008934EE" w:rsidRDefault="000724F2" w:rsidP="000724F2">
      <w:pPr>
        <w:jc w:val="center"/>
        <w:outlineLvl w:val="2"/>
        <w:rPr>
          <w:b/>
          <w:bCs/>
          <w:sz w:val="22"/>
          <w:szCs w:val="22"/>
        </w:rPr>
      </w:pPr>
    </w:p>
    <w:p w:rsidR="000724F2" w:rsidRPr="008934EE" w:rsidRDefault="000724F2" w:rsidP="000724F2">
      <w:pPr>
        <w:jc w:val="center"/>
        <w:outlineLvl w:val="2"/>
        <w:rPr>
          <w:b/>
          <w:bCs/>
          <w:sz w:val="22"/>
          <w:szCs w:val="22"/>
        </w:rPr>
      </w:pPr>
    </w:p>
    <w:p w:rsidR="000724F2" w:rsidRPr="008934EE" w:rsidRDefault="000724F2" w:rsidP="000724F2">
      <w:pPr>
        <w:pStyle w:val="Akapitzlist"/>
        <w:numPr>
          <w:ilvl w:val="0"/>
          <w:numId w:val="14"/>
        </w:numPr>
        <w:spacing w:line="240" w:lineRule="auto"/>
        <w:ind w:left="284" w:hanging="248"/>
        <w:rPr>
          <w:rFonts w:ascii="Times New Roman" w:eastAsia="Times New Roman" w:hAnsi="Times New Roman"/>
          <w:b/>
          <w:lang w:eastAsia="pl-PL"/>
        </w:rPr>
      </w:pPr>
      <w:r w:rsidRPr="008934EE">
        <w:rPr>
          <w:rFonts w:ascii="Times New Roman" w:eastAsia="Times New Roman" w:hAnsi="Times New Roman"/>
          <w:b/>
          <w:bCs/>
          <w:lang w:eastAsia="pl-PL"/>
        </w:rPr>
        <w:t>Do konkursu może przystąpić osoba:</w:t>
      </w:r>
    </w:p>
    <w:p w:rsidR="000724F2" w:rsidRPr="008934EE" w:rsidRDefault="000724F2" w:rsidP="000724F2">
      <w:pPr>
        <w:numPr>
          <w:ilvl w:val="0"/>
          <w:numId w:val="10"/>
        </w:numPr>
        <w:tabs>
          <w:tab w:val="num" w:pos="284"/>
        </w:tabs>
        <w:spacing w:after="200"/>
        <w:ind w:left="284" w:hanging="284"/>
        <w:rPr>
          <w:sz w:val="22"/>
          <w:szCs w:val="22"/>
        </w:rPr>
      </w:pPr>
      <w:r w:rsidRPr="008934EE">
        <w:rPr>
          <w:b/>
          <w:bCs/>
          <w:sz w:val="22"/>
          <w:szCs w:val="22"/>
        </w:rPr>
        <w:t>będąca nauczycielem mianowanym lub dyplomowanym, która spełnia łącznie następujące wymagania: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posiada wykształcenie wyższe i tytuł zawodowy magister, magister inżynier lub równorzędny, oraz przygotowanie pedagogiczne i kwalifikacje do zajmowania stanowiska nauczyciela  w  danym przedszkolu lub szkole;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ukończyła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uzyskała:</w:t>
      </w:r>
    </w:p>
    <w:p w:rsidR="000724F2" w:rsidRPr="008934EE" w:rsidRDefault="000724F2" w:rsidP="000724F2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co najmniej bardzo  dobrą ocenę pracy w okresie ostatnich pięciu lat pracy lub</w:t>
      </w:r>
    </w:p>
    <w:p w:rsidR="000724F2" w:rsidRPr="008934EE" w:rsidRDefault="000724F2" w:rsidP="000724F2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1620F">
        <w:rPr>
          <w:rFonts w:ascii="Times New Roman" w:eastAsia="Times New Roman" w:hAnsi="Times New Roman"/>
          <w:lang w:eastAsia="pl-PL"/>
        </w:rPr>
        <w:t xml:space="preserve">pozytywną ocenę dorobku zawodowego </w:t>
      </w:r>
      <w:r w:rsidRPr="0031620F"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8934EE">
        <w:rPr>
          <w:rFonts w:ascii="Times New Roman" w:eastAsia="Times New Roman" w:hAnsi="Times New Roman"/>
          <w:lang w:eastAsia="pl-PL"/>
        </w:rPr>
        <w:t xml:space="preserve">  w okresie ostatniego roku albo</w:t>
      </w:r>
    </w:p>
    <w:p w:rsidR="000724F2" w:rsidRPr="008934EE" w:rsidRDefault="000724F2" w:rsidP="000724F2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w przypadku nauczyciela akademickiego – pozytywną ocenę pracy w okresie ostatnich czterech lat pracy w uczelni</w:t>
      </w:r>
    </w:p>
    <w:p w:rsidR="000724F2" w:rsidRPr="008934EE" w:rsidRDefault="000724F2" w:rsidP="000724F2">
      <w:pPr>
        <w:ind w:left="567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przed przystąpieniem do konkursu na stanowisko dyrektora, przed powierzeniem stanowiska dyrektora w przypadku, o którym mowa   w art. 63 ust. 11  ustawy z dnia 14 grudnia 2016 r. – Prawo oświatowe, jeżeli nie przeprowadzono konkursu,  i w przypadku, o którym mowa  art. 63 ust.12 tej ustawy;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spełnia warunki zdrowotne niezbędne do wykonywania pracy na stanowisku kierowniczym;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ma pełną zdolność do czynności prawnych i korzysta z pełni praw publicznych;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 xml:space="preserve">nie była prawomocnie ukarana karą dyscyplinarną, o której mowa w art. 76 ust. 1 ustawy z dnia 26 stycznia 1982 r. – Karta Nauczyciela </w:t>
      </w:r>
      <w:bookmarkStart w:id="0" w:name="_Hlk515957523"/>
      <w:r w:rsidRPr="008934EE">
        <w:rPr>
          <w:rFonts w:ascii="Times New Roman" w:eastAsia="Times New Roman" w:hAnsi="Times New Roman"/>
          <w:lang w:eastAsia="pl-PL"/>
        </w:rPr>
        <w:t xml:space="preserve">(Dz. U. z 2021 r. poz. 1762 oraz z 2022 r. poz.935, 1116,1700, 1730), </w:t>
      </w:r>
      <w:bookmarkEnd w:id="0"/>
      <w:r w:rsidRPr="008934EE">
        <w:rPr>
          <w:rFonts w:ascii="Times New Roman" w:eastAsia="Times New Roman" w:hAnsi="Times New Roman"/>
          <w:lang w:eastAsia="pl-PL"/>
        </w:rPr>
        <w:t>a w przypadku nauczyciela akademickiego – karą dyscyplinarną, o której mowa w art. 276 ust. 1 ustawy z dnia 20 lipca 2018 r. – Prawo o szkolnictwie wyższym i nauce (Dz. U. z 2022 r. poz. 574</w:t>
      </w:r>
      <w:bookmarkStart w:id="1" w:name="_Hlk506807845"/>
      <w:bookmarkEnd w:id="1"/>
      <w:r w:rsidRPr="008934EE">
        <w:rPr>
          <w:rFonts w:ascii="Times New Roman" w:eastAsia="Times New Roman" w:hAnsi="Times New Roman"/>
          <w:lang w:eastAsia="pl-PL"/>
        </w:rPr>
        <w:t xml:space="preserve">), lub karą dyscyplinarną, o której mowa w art. 140 ust. 1 ustawy z dnia 27 lipca 2005 r. – Prawo o szkolnictwie wyższym (Dz. U. z 2017 r. poz. 2183 z </w:t>
      </w:r>
      <w:proofErr w:type="spellStart"/>
      <w:r w:rsidRPr="008934EE">
        <w:rPr>
          <w:rFonts w:ascii="Times New Roman" w:eastAsia="Times New Roman" w:hAnsi="Times New Roman"/>
          <w:lang w:eastAsia="pl-PL"/>
        </w:rPr>
        <w:t>późn</w:t>
      </w:r>
      <w:proofErr w:type="spellEnd"/>
      <w:r w:rsidRPr="008934EE">
        <w:rPr>
          <w:rFonts w:ascii="Times New Roman" w:eastAsia="Times New Roman" w:hAnsi="Times New Roman"/>
          <w:lang w:eastAsia="pl-PL"/>
        </w:rPr>
        <w:t>. zm.) oraz nie toczy się przeciwko niej postępowanie dyscyplinarne;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nie była skazana prawomocnym wyrokiem za umyślne przestępstwo lub umyślne przestępstwo skarbowe;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nie toczy się przeciwko niej postępowanie o przestępstwo ścigane z oskarżenia publicznego;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lastRenderedPageBreak/>
        <w:t>nie była karana zakazem pełnienia funkcji związanych z dysponowaniem środkami publicznymi, o którym mowa w art. 31 ust. 1 pkt 4 ustawy z dnia 17 grudnia 2004 r. o odpowiedzialności za naruszenie dyscypliny finansów publicznych (Dz. U. z 2021 r. poz. 289);</w:t>
      </w:r>
    </w:p>
    <w:p w:rsidR="000724F2" w:rsidRPr="008934EE" w:rsidRDefault="000724F2" w:rsidP="000724F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 xml:space="preserve">w przypadku cudzoziemca – posiada znajomość języka polskiego poświadczoną na zasadach określonych w ustawie z dnia 7 października 1999 r. o języku polskim </w:t>
      </w:r>
      <w:bookmarkStart w:id="2" w:name="_Hlk515895999"/>
      <w:r w:rsidRPr="008934EE">
        <w:rPr>
          <w:rFonts w:ascii="Times New Roman" w:eastAsia="Times New Roman" w:hAnsi="Times New Roman"/>
          <w:lang w:eastAsia="pl-PL"/>
        </w:rPr>
        <w:t>(Dz. U. z 2021 r. poz. 672)</w:t>
      </w:r>
      <w:bookmarkEnd w:id="2"/>
      <w:r w:rsidRPr="008934EE">
        <w:rPr>
          <w:rFonts w:ascii="Times New Roman" w:eastAsia="Times New Roman" w:hAnsi="Times New Roman"/>
          <w:lang w:eastAsia="pl-PL"/>
        </w:rPr>
        <w:t xml:space="preserve">, ukończyła studia  pierwszego stopnia, studia drugiego stopnia lub jednolite studia magisterskie, na kierunku filologia polska, lub jest tłumaczem przysięgłym języka polskiego. </w:t>
      </w:r>
    </w:p>
    <w:p w:rsidR="000724F2" w:rsidRPr="008934EE" w:rsidRDefault="000724F2" w:rsidP="000724F2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lang w:eastAsia="pl-PL"/>
        </w:rPr>
      </w:pPr>
    </w:p>
    <w:p w:rsidR="000724F2" w:rsidRPr="0031620F" w:rsidRDefault="000724F2" w:rsidP="000724F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</w:rPr>
      </w:pPr>
      <w:r w:rsidRPr="0031620F">
        <w:rPr>
          <w:rFonts w:ascii="Times New Roman" w:hAnsi="Times New Roman"/>
          <w:b/>
          <w:bCs/>
        </w:rPr>
        <w:t>będąca nauczycielem mianowanym lub dyplomowanym, która:</w:t>
      </w:r>
    </w:p>
    <w:p w:rsidR="000724F2" w:rsidRPr="0031620F" w:rsidRDefault="000724F2" w:rsidP="000724F2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31620F">
        <w:rPr>
          <w:rFonts w:ascii="Times New Roman" w:hAnsi="Times New Roman"/>
          <w:bCs/>
        </w:rPr>
        <w:t>posiada wykształcenie wyższe i tytuł zawodowy licencjat, inżynier lub równorzędny oraz przygotowanie pedagogiczne i kwalifikacje do zajmowania stanowiska nauczyciela w danej szkole podstawowej, oraz</w:t>
      </w:r>
    </w:p>
    <w:p w:rsidR="000724F2" w:rsidRPr="0031620F" w:rsidRDefault="000724F2" w:rsidP="000724F2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31620F">
        <w:rPr>
          <w:rFonts w:ascii="Times New Roman" w:hAnsi="Times New Roman"/>
          <w:bCs/>
        </w:rPr>
        <w:t xml:space="preserve">spełnia wymagania określone w rozdziale </w:t>
      </w:r>
      <w:r w:rsidRPr="0031620F">
        <w:rPr>
          <w:rFonts w:ascii="Times New Roman" w:eastAsia="Times New Roman" w:hAnsi="Times New Roman"/>
          <w:lang w:eastAsia="pl-PL"/>
        </w:rPr>
        <w:t>I ust. 1 pkt 2 – 11.</w:t>
      </w:r>
    </w:p>
    <w:p w:rsidR="000724F2" w:rsidRPr="008934EE" w:rsidRDefault="000724F2" w:rsidP="000724F2">
      <w:pPr>
        <w:spacing w:before="100" w:beforeAutospacing="1"/>
        <w:rPr>
          <w:sz w:val="22"/>
          <w:szCs w:val="22"/>
        </w:rPr>
      </w:pPr>
      <w:r w:rsidRPr="008934EE">
        <w:rPr>
          <w:sz w:val="22"/>
          <w:szCs w:val="22"/>
        </w:rPr>
        <w:t> 3</w:t>
      </w:r>
      <w:r w:rsidRPr="008934E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8934EE">
        <w:rPr>
          <w:b/>
          <w:bCs/>
          <w:sz w:val="22"/>
          <w:szCs w:val="22"/>
        </w:rPr>
        <w:t>będąca nauczycielem mianowanym lub dyplomowanym, która:</w:t>
      </w:r>
    </w:p>
    <w:p w:rsidR="000724F2" w:rsidRPr="008934EE" w:rsidRDefault="000724F2" w:rsidP="000724F2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:rsidR="000724F2" w:rsidRPr="008934EE" w:rsidRDefault="000724F2" w:rsidP="000724F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spełnia wymagania określone w rozdziale I ust. 1 pkt 2 – 11.</w:t>
      </w:r>
    </w:p>
    <w:p w:rsidR="000724F2" w:rsidRPr="008934EE" w:rsidRDefault="000724F2" w:rsidP="000724F2">
      <w:pPr>
        <w:spacing w:before="100" w:beforeAutospacing="1"/>
        <w:rPr>
          <w:sz w:val="22"/>
          <w:szCs w:val="22"/>
        </w:rPr>
      </w:pPr>
      <w:r w:rsidRPr="008934EE">
        <w:rPr>
          <w:sz w:val="22"/>
          <w:szCs w:val="22"/>
        </w:rPr>
        <w:t> 4.</w:t>
      </w:r>
      <w:r w:rsidRPr="008934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8934EE">
        <w:rPr>
          <w:b/>
          <w:bCs/>
          <w:sz w:val="22"/>
          <w:szCs w:val="22"/>
        </w:rPr>
        <w:t>niebędąca nauczycielem, która spełnia łącznie następujące wymagania:</w:t>
      </w:r>
    </w:p>
    <w:p w:rsidR="000724F2" w:rsidRPr="008934EE" w:rsidRDefault="000724F2" w:rsidP="000724F2">
      <w:pPr>
        <w:pStyle w:val="Akapitzlist"/>
        <w:numPr>
          <w:ilvl w:val="1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:rsidR="000724F2" w:rsidRPr="008934EE" w:rsidRDefault="000724F2" w:rsidP="000724F2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posiada wykształcenie wyższe i tytuł zawodowy magister, magister inżynier lub równorzędny;</w:t>
      </w:r>
    </w:p>
    <w:p w:rsidR="000724F2" w:rsidRPr="008934EE" w:rsidRDefault="000724F2" w:rsidP="000724F2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posiada co najmniej pięcioletni staż pracy, w tym co najmniej dwuletni staż pracy na stanowisku kierowniczym;</w:t>
      </w:r>
    </w:p>
    <w:p w:rsidR="000724F2" w:rsidRPr="008934EE" w:rsidRDefault="000724F2" w:rsidP="000724F2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nie toczy się przeciwko niej postępowanie o przestępstwo ścigane z oskarżenia publicznego lub postępowanie dyscyplinarne;</w:t>
      </w:r>
    </w:p>
    <w:p w:rsidR="000724F2" w:rsidRPr="008934EE" w:rsidRDefault="000724F2" w:rsidP="000724F2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spełnia wymagania określone w rozdziale I ust. 1 pkt 2, 5, 6, 8, 10 i 11.</w:t>
      </w:r>
    </w:p>
    <w:p w:rsidR="000724F2" w:rsidRPr="008934EE" w:rsidRDefault="000724F2" w:rsidP="000724F2">
      <w:pPr>
        <w:spacing w:before="100" w:beforeAutospacing="1"/>
        <w:rPr>
          <w:sz w:val="22"/>
          <w:szCs w:val="22"/>
        </w:rPr>
      </w:pPr>
      <w:r w:rsidRPr="008934EE">
        <w:rPr>
          <w:sz w:val="22"/>
          <w:szCs w:val="22"/>
        </w:rPr>
        <w:t> 5</w:t>
      </w:r>
      <w:r w:rsidRPr="008934E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8934EE">
        <w:rPr>
          <w:b/>
          <w:bCs/>
          <w:sz w:val="22"/>
          <w:szCs w:val="22"/>
        </w:rPr>
        <w:t>Do konkursu może przystąpić również:</w:t>
      </w:r>
    </w:p>
    <w:p w:rsidR="000724F2" w:rsidRPr="008934EE" w:rsidRDefault="000724F2" w:rsidP="000724F2">
      <w:pPr>
        <w:pStyle w:val="Akapitzlist"/>
        <w:numPr>
          <w:ilvl w:val="0"/>
          <w:numId w:val="1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nauczyciel mianowany lub dyplomowany, zatrudniony na stanowisku wymagającym kwalifikacji pedagogicznych w urzędzie organu administracji rządowej, kuratorium oświaty, Centrum Edukacji Artystycznej, Centralnej Komisji Egzaminacyjnej i okręgowych komisjach egzaminacyjnych, lub</w:t>
      </w:r>
    </w:p>
    <w:p w:rsidR="000724F2" w:rsidRPr="008934EE" w:rsidRDefault="000724F2" w:rsidP="000724F2">
      <w:pPr>
        <w:pStyle w:val="Akapitzlist"/>
        <w:numPr>
          <w:ilvl w:val="0"/>
          <w:numId w:val="1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nauczyciel mianowany lub dyplomowany, 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724F2" w:rsidRPr="008934EE" w:rsidRDefault="000724F2" w:rsidP="000724F2">
      <w:pPr>
        <w:pStyle w:val="Akapitzlist"/>
        <w:numPr>
          <w:ilvl w:val="0"/>
          <w:numId w:val="1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nauczyciel mianowany lub dyplomowany urlopowany lub zwolniona z obowiązku świadczenia pracy na podstawie przepisów ustawy z dnia 23 maja 1991 r. o związkach zawodowych (Dz. U. z 2022 r. poz. 854)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spełniający wymagania określone w rozporządzeniu , z wyjątkiem wymogu posiadania co najmniej bardzo dobrej oceny pracy.</w:t>
      </w:r>
    </w:p>
    <w:p w:rsidR="000724F2" w:rsidRPr="008934EE" w:rsidRDefault="000724F2" w:rsidP="000724F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934EE">
        <w:rPr>
          <w:rFonts w:ascii="Times New Roman" w:eastAsia="Times New Roman" w:hAnsi="Times New Roman"/>
          <w:b/>
          <w:bCs/>
          <w:lang w:eastAsia="pl-PL"/>
        </w:rPr>
        <w:t>Oferty osób przystępujących do konkursu</w:t>
      </w:r>
    </w:p>
    <w:p w:rsidR="000724F2" w:rsidRPr="008934EE" w:rsidRDefault="000724F2" w:rsidP="000724F2">
      <w:pPr>
        <w:spacing w:before="100" w:beforeAutospacing="1" w:after="100" w:afterAutospacing="1"/>
        <w:ind w:left="36"/>
        <w:jc w:val="both"/>
        <w:rPr>
          <w:bCs/>
          <w:sz w:val="22"/>
          <w:szCs w:val="22"/>
        </w:rPr>
      </w:pPr>
      <w:r w:rsidRPr="008934EE">
        <w:rPr>
          <w:bCs/>
          <w:sz w:val="22"/>
          <w:szCs w:val="22"/>
        </w:rPr>
        <w:t xml:space="preserve">Oferty osób przystępujących do konkursu powinny być zgodne z rozporządzeniem Ministra Edukacji Narodowej z dnia 11 sierpnia 2017 r. w sprawie regulaminu konkursu na stanowisko dyrektora publicznego przedszkola, publicznej szkoły podstawowej, publicznej szkoły ponadpodstawowej lub </w:t>
      </w:r>
      <w:r w:rsidRPr="008934EE">
        <w:rPr>
          <w:bCs/>
          <w:sz w:val="22"/>
          <w:szCs w:val="22"/>
        </w:rPr>
        <w:lastRenderedPageBreak/>
        <w:t xml:space="preserve">publicznej placówki oraz trybu pracy komisji konkursowej (Dz. U.  z 2021 r. poz. 1428) powinny zawierać: </w:t>
      </w:r>
    </w:p>
    <w:p w:rsidR="000724F2" w:rsidRPr="008934EE" w:rsidRDefault="000724F2" w:rsidP="000724F2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567" w:hanging="43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uzasadnienie przystąpienia do konkursu oraz koncepcję funkcjonowania i rozwoju publicznego przedszkola lub publicznej szkoły, której konkurs dotyczy,</w:t>
      </w:r>
    </w:p>
    <w:p w:rsidR="000724F2" w:rsidRPr="008934EE" w:rsidRDefault="000724F2" w:rsidP="000724F2">
      <w:pPr>
        <w:numPr>
          <w:ilvl w:val="0"/>
          <w:numId w:val="11"/>
        </w:numPr>
        <w:tabs>
          <w:tab w:val="clear" w:pos="720"/>
          <w:tab w:val="num" w:pos="426"/>
        </w:tabs>
        <w:ind w:left="567" w:hanging="43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życiorys z opisem przebiegu pracy zawodowej, zawierający w szczególności informację o:</w:t>
      </w:r>
    </w:p>
    <w:p w:rsidR="000724F2" w:rsidRPr="008934EE" w:rsidRDefault="000724F2" w:rsidP="000724F2">
      <w:pPr>
        <w:ind w:left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stażu pracy pedagogicznej – w przypadku nauczyciela albo</w:t>
      </w:r>
    </w:p>
    <w:p w:rsidR="000724F2" w:rsidRPr="008934EE" w:rsidRDefault="000724F2" w:rsidP="000724F2">
      <w:pPr>
        <w:ind w:left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stażu pracy dydaktycznej – w przypadku nauczyciela akademickiego, albo</w:t>
      </w:r>
    </w:p>
    <w:p w:rsidR="000724F2" w:rsidRPr="008934EE" w:rsidRDefault="000724F2" w:rsidP="000724F2">
      <w:pPr>
        <w:ind w:left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stażu pracy, w tym stażu pracy na stanowisku kierowniczym – w przypadku osoby niebędącej nauczycielem,</w:t>
      </w:r>
    </w:p>
    <w:p w:rsidR="000724F2" w:rsidRPr="008934EE" w:rsidRDefault="000724F2" w:rsidP="000724F2">
      <w:pPr>
        <w:numPr>
          <w:ilvl w:val="0"/>
          <w:numId w:val="12"/>
        </w:numPr>
        <w:tabs>
          <w:tab w:val="clear" w:pos="720"/>
          <w:tab w:val="num" w:pos="426"/>
        </w:tabs>
        <w:ind w:hanging="578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oświadczenie zawierające następujące dane osobowe kandydata:</w:t>
      </w:r>
    </w:p>
    <w:p w:rsidR="000724F2" w:rsidRPr="008934EE" w:rsidRDefault="000724F2" w:rsidP="000724F2">
      <w:pPr>
        <w:ind w:firstLine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imię (imiona) i nazwisko,</w:t>
      </w:r>
    </w:p>
    <w:p w:rsidR="000724F2" w:rsidRPr="008934EE" w:rsidRDefault="000724F2" w:rsidP="000724F2">
      <w:pPr>
        <w:ind w:firstLine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datę i miejsce urodzenia,</w:t>
      </w:r>
    </w:p>
    <w:p w:rsidR="000724F2" w:rsidRPr="008934EE" w:rsidRDefault="000724F2" w:rsidP="000724F2">
      <w:pPr>
        <w:ind w:firstLine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obywatelstwo,</w:t>
      </w:r>
    </w:p>
    <w:p w:rsidR="000724F2" w:rsidRPr="008934EE" w:rsidRDefault="000724F2" w:rsidP="000724F2">
      <w:pPr>
        <w:ind w:firstLine="426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– miejsce zamieszkania (adres do korespondencji),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poświadczone przez kandydata za zgodność z oryginałem kopie dokumentów potwierdzających posiadanie wymaganego stażu pracy, o którym mowa w pkt 2: świadectw pracy, zaświadczeń o zatrudnieniu lub innych dokumentów potwierdzających okres zatrudnienia,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W przypadku cudzoziemca poświadczoną przez kandydata za zgodność z oryginałem kopię: </w:t>
      </w:r>
    </w:p>
    <w:p w:rsidR="000724F2" w:rsidRPr="008934EE" w:rsidRDefault="000724F2" w:rsidP="000724F2">
      <w:pPr>
        <w:pStyle w:val="Akapitzlist"/>
        <w:numPr>
          <w:ilvl w:val="2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 xml:space="preserve">dokumentu potwierdzającego znajomość języka polskiego, o którym mowa w ustawie z dnia 7 października 1999 r. o języku polskim (Dz. U. z 2021 r. poz. 672) </w:t>
      </w:r>
    </w:p>
    <w:p w:rsidR="000724F2" w:rsidRPr="008934EE" w:rsidRDefault="000724F2" w:rsidP="000724F2">
      <w:pPr>
        <w:pStyle w:val="Akapitzlist"/>
        <w:numPr>
          <w:ilvl w:val="2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dyplomu ukończenia studiów pierwszego stopnia, studiów drugiego stopnia lub jednolitych studiów magisterskich, na kierunku filologia polska, lub</w:t>
      </w:r>
    </w:p>
    <w:p w:rsidR="000724F2" w:rsidRPr="008934EE" w:rsidRDefault="000724F2" w:rsidP="000724F2">
      <w:pPr>
        <w:pStyle w:val="Akapitzlist"/>
        <w:numPr>
          <w:ilvl w:val="2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dokumentu potwierdzającego prawo do wykonywania zawodu tłumacza przysięgłego języka polskiego,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poświadczoną przez kandydata za zgodność z oryginałem kopię zaświadczenia lekarskiego o braku przeciwwskazań zdrowotnych do wykonywania pracy na stanowisku kierowniczym,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oświadczenie, że przeciwko kandydatowi nie toczy się postępowanie o przestępstwo ścigane  z oskarżenia publicznego lub postępowanie dyscyplinarne,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oświadczenie, że kandydat nie był skazany prawomocnym wyrokiem za umyślne przestępstwo lub umyślne przestępstwo skarbowe,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 oświadczenie, że kandydat nie był karany zakazem pełnienia funkcji związanych z dysponowaniem środkami publicznymi, o którym mowa w art. 31 ust. 1 pkt 4 ustawy z dnia               17 grudnia 2004 r. o odpowiedzialności za naruszenie dyscypliny finansów publicznych (Dz. U. z 2021 r. poz. 289),</w:t>
      </w:r>
    </w:p>
    <w:p w:rsidR="000724F2" w:rsidRPr="008934EE" w:rsidRDefault="000724F2" w:rsidP="000724F2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oświadczenie o dopełnieniu obowiązku, o którym mowa w art. 7 ust. 1 i ust. 3a ustawy z dnia           18 października 2006 r. o ujawnianiu informacji o dokumentach organów bezpieczeństwa państwa z lat 1944-1990 oraz treści tych dokumentów (Dz. U. z 2021 r. poz. 1633 oraz z 2022 poz. 1459 i 1512) – w przypadku kandydata na dyrektora publicznej szkoły urodzonego przed                                    1 sierpnia 1972 r.,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poświadczoną przez kandydata za zgodność z oryginałem kopię aktu nadania stopnia nauczyciela mianowanego lub dyplomowanego – w przypadku nauczyciela,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poświadczoną przez kandydata za zgodność z oryginałem kopię karty oceny pracy lub oceny dorobku zawodowego – w przypadku nauczyciela i nauczyciela akademickiego,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oświadczenie, że kandydat nie był prawomocnie ukarany karą dyscyplinarną, o której mowa w art. 76 ust. 1 ustawy z dnia 26 stycznia 1982 r. – Karta Nauczyciela (Dz. U. z 2021 r. poz. 1762 oraz z 2022 r. poz.935, 1116,1700, 1730)  lub karą dyscyplinarną, o której mowa w art. 276 ust. 1 ustawy z dnia 20 lipca 2018 r. – Prawo o szkolnictwie wyższym i nauce (Dz. U. z 2022 r. poz. 574) lub </w:t>
      </w:r>
      <w:r w:rsidRPr="008934EE">
        <w:rPr>
          <w:sz w:val="22"/>
          <w:szCs w:val="22"/>
        </w:rPr>
        <w:lastRenderedPageBreak/>
        <w:t xml:space="preserve">karą dyscyplinarną o której mowa w art. 140 ust. 1 ustawy z dnia 27 lipca 2005 r. – Prawo o szkolnictwie wyższym (Dz. U. z 2017 r. poz. 2183 z </w:t>
      </w:r>
      <w:proofErr w:type="spellStart"/>
      <w:r w:rsidRPr="008934EE">
        <w:rPr>
          <w:sz w:val="22"/>
          <w:szCs w:val="22"/>
        </w:rPr>
        <w:t>późn</w:t>
      </w:r>
      <w:proofErr w:type="spellEnd"/>
      <w:r w:rsidRPr="008934EE">
        <w:rPr>
          <w:sz w:val="22"/>
          <w:szCs w:val="22"/>
        </w:rPr>
        <w:t>. zm.) – w przypadku nauczyciela i nauczyciela akademickiego,</w:t>
      </w:r>
    </w:p>
    <w:p w:rsidR="000724F2" w:rsidRPr="008934EE" w:rsidRDefault="000724F2" w:rsidP="000724F2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oświadczenie, że kandydat ma pełną zdolność do czynności prawnych i korzysta z pełni praw publicznych.</w:t>
      </w:r>
    </w:p>
    <w:p w:rsidR="000724F2" w:rsidRPr="008934EE" w:rsidRDefault="000724F2" w:rsidP="000724F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b/>
          <w:bCs/>
          <w:sz w:val="22"/>
          <w:szCs w:val="22"/>
        </w:rPr>
        <w:t xml:space="preserve">III. </w:t>
      </w:r>
      <w:r w:rsidRPr="008934EE">
        <w:rPr>
          <w:b/>
          <w:sz w:val="22"/>
          <w:szCs w:val="22"/>
        </w:rPr>
        <w:t xml:space="preserve">1. </w:t>
      </w:r>
      <w:r w:rsidRPr="008934EE">
        <w:rPr>
          <w:sz w:val="22"/>
          <w:szCs w:val="22"/>
        </w:rPr>
        <w:t>Oferty należy składać w zamkniętych kopertach z podaniem: imienia i nazwiska kandydata, adresem  do korespondencji i numerem telefonu kontaktowego oraz z dopiskiem: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</w:p>
    <w:p w:rsidR="000724F2" w:rsidRPr="008934EE" w:rsidRDefault="000724F2" w:rsidP="000724F2">
      <w:pPr>
        <w:rPr>
          <w:sz w:val="22"/>
          <w:szCs w:val="22"/>
        </w:rPr>
      </w:pPr>
      <w:r w:rsidRPr="008934EE">
        <w:rPr>
          <w:b/>
          <w:sz w:val="22"/>
          <w:szCs w:val="22"/>
        </w:rPr>
        <w:t>„Konkurs na stanowisko dyrektora</w:t>
      </w:r>
      <w:r w:rsidRPr="008934EE">
        <w:rPr>
          <w:sz w:val="22"/>
          <w:szCs w:val="22"/>
        </w:rPr>
        <w:t xml:space="preserve">  .....................................................................................</w:t>
      </w:r>
      <w:r w:rsidRPr="008934EE">
        <w:rPr>
          <w:b/>
          <w:sz w:val="22"/>
          <w:szCs w:val="22"/>
        </w:rPr>
        <w:t>”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                                                             (podać nazwę i adres placówki, której konkurs dotyczy)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osobiście w Punkcie Informacyjnym Urzędu Gminy i Miasta w Ozimku lub przesłać na adres: Urząd Gminy i Miasta w Ozimku, ul. Ks. Jana Dzierżona 4B, 46-040 Ozimek </w:t>
      </w:r>
      <w:r w:rsidRPr="008934EE">
        <w:rPr>
          <w:b/>
          <w:bCs/>
          <w:sz w:val="22"/>
          <w:szCs w:val="22"/>
        </w:rPr>
        <w:t>(</w:t>
      </w:r>
      <w:r w:rsidRPr="008934EE">
        <w:rPr>
          <w:sz w:val="22"/>
          <w:szCs w:val="22"/>
        </w:rPr>
        <w:t xml:space="preserve">decyduje data wpływu do </w:t>
      </w:r>
      <w:proofErr w:type="spellStart"/>
      <w:r w:rsidRPr="008934EE">
        <w:rPr>
          <w:sz w:val="22"/>
          <w:szCs w:val="22"/>
        </w:rPr>
        <w:t>UGiM</w:t>
      </w:r>
      <w:proofErr w:type="spellEnd"/>
      <w:r w:rsidRPr="008934EE">
        <w:rPr>
          <w:sz w:val="22"/>
          <w:szCs w:val="22"/>
        </w:rPr>
        <w:t xml:space="preserve"> Ozimek)</w:t>
      </w:r>
    </w:p>
    <w:p w:rsidR="000724F2" w:rsidRPr="008934EE" w:rsidRDefault="000724F2" w:rsidP="000724F2">
      <w:pPr>
        <w:spacing w:before="100" w:beforeAutospacing="1" w:after="100" w:afterAutospacing="1"/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w terminie </w:t>
      </w:r>
      <w:r w:rsidRPr="008934EE">
        <w:rPr>
          <w:b/>
          <w:bCs/>
          <w:sz w:val="22"/>
          <w:szCs w:val="22"/>
        </w:rPr>
        <w:t xml:space="preserve">do dnia 17 marca 2023 r.  do godz. 13.00  </w:t>
      </w:r>
    </w:p>
    <w:p w:rsidR="000724F2" w:rsidRPr="008934EE" w:rsidRDefault="000724F2" w:rsidP="000724F2">
      <w:pPr>
        <w:spacing w:before="100" w:beforeAutospacing="1" w:after="100" w:afterAutospacing="1"/>
        <w:jc w:val="both"/>
        <w:rPr>
          <w:sz w:val="22"/>
          <w:szCs w:val="22"/>
        </w:rPr>
      </w:pPr>
      <w:r w:rsidRPr="008934EE">
        <w:rPr>
          <w:sz w:val="22"/>
          <w:szCs w:val="22"/>
        </w:rPr>
        <w:t>Oferty, które wpłyną po wyznaczonym terminie, nie będą rozpatrywane.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>2.</w:t>
      </w:r>
      <w:r w:rsidRPr="008934EE">
        <w:rPr>
          <w:sz w:val="22"/>
          <w:szCs w:val="22"/>
        </w:rPr>
        <w:t xml:space="preserve"> Nie dopuszcza się składania ofert w postaci elektronicznej.</w:t>
      </w:r>
    </w:p>
    <w:p w:rsidR="000724F2" w:rsidRPr="008934EE" w:rsidRDefault="000724F2" w:rsidP="000724F2">
      <w:pPr>
        <w:spacing w:before="240"/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>3.</w:t>
      </w:r>
      <w:r w:rsidRPr="008934EE">
        <w:rPr>
          <w:sz w:val="22"/>
          <w:szCs w:val="22"/>
        </w:rPr>
        <w:t xml:space="preserve"> Na żądanie organu prowadzącego publiczną szkołę lub przedszkole, kandydat jest obowiązany przedstawić oryginały dokumentów, o których mowa w rozdziale II ust. 4 – 7, 12 i 13.</w:t>
      </w:r>
    </w:p>
    <w:p w:rsidR="000724F2" w:rsidRPr="008934EE" w:rsidRDefault="000724F2" w:rsidP="000724F2">
      <w:pPr>
        <w:spacing w:before="240"/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>4.</w:t>
      </w:r>
      <w:r w:rsidRPr="008934EE">
        <w:rPr>
          <w:sz w:val="22"/>
          <w:szCs w:val="22"/>
        </w:rPr>
        <w:t xml:space="preserve"> Konkurs przeprowadzi komisja konkursowa powołana przez Burmistrza Ozimka.</w:t>
      </w:r>
    </w:p>
    <w:p w:rsidR="000724F2" w:rsidRPr="008934EE" w:rsidRDefault="000724F2" w:rsidP="000724F2">
      <w:pPr>
        <w:spacing w:before="240"/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 xml:space="preserve">5. </w:t>
      </w:r>
      <w:r w:rsidRPr="008934EE">
        <w:rPr>
          <w:sz w:val="22"/>
          <w:szCs w:val="22"/>
        </w:rPr>
        <w:t xml:space="preserve">O terminie i miejscu przeprowadzenia postępowania konkursowego kandydaci zostaną powiadomieni pisemnie w postaci papierowej i telefonicznie. </w:t>
      </w:r>
    </w:p>
    <w:p w:rsidR="000724F2" w:rsidRPr="008934EE" w:rsidRDefault="000724F2" w:rsidP="000724F2">
      <w:pPr>
        <w:spacing w:before="240"/>
        <w:jc w:val="both"/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>6.</w:t>
      </w:r>
      <w:r w:rsidRPr="008934EE">
        <w:rPr>
          <w:sz w:val="22"/>
          <w:szCs w:val="22"/>
        </w:rPr>
        <w:t xml:space="preserve"> Komisja konkursowa przed przystąpieniem do rozmowy z kandydatem dopuszczonym do postępowania konkursowego ma prawo żądać  przedstawienia dowodu osobistego kandydata lub innego dokumentu potwierdzającego jego tożsamość oraz posiadane obywatelstwo.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>7.</w:t>
      </w:r>
      <w:r w:rsidRPr="008934EE">
        <w:rPr>
          <w:sz w:val="22"/>
          <w:szCs w:val="22"/>
        </w:rPr>
        <w:t xml:space="preserve"> Informacja o wyniku naboru będzie umieszczona na stronie internetowej Gminy Ozimek w Biuletynie Informacji Publicznej oraz na tablicy ogłoszeń w Urzędzie Gminy i Miasta w Ozimku.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  <w:r w:rsidRPr="008934EE">
        <w:rPr>
          <w:b/>
          <w:sz w:val="22"/>
          <w:szCs w:val="22"/>
        </w:rPr>
        <w:t>8.</w:t>
      </w:r>
      <w:r w:rsidRPr="008934EE">
        <w:rPr>
          <w:sz w:val="22"/>
          <w:szCs w:val="22"/>
        </w:rPr>
        <w:t xml:space="preserve"> Zatrudnienie wyłonionego kandydata nastąpi w dniu 1 września 2023 r. </w:t>
      </w: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Default="000724F2" w:rsidP="000724F2">
      <w:pPr>
        <w:jc w:val="both"/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  <w:bookmarkStart w:id="3" w:name="_GoBack"/>
      <w:bookmarkEnd w:id="3"/>
    </w:p>
    <w:p w:rsidR="000724F2" w:rsidRPr="008934EE" w:rsidRDefault="000724F2" w:rsidP="000724F2">
      <w:pPr>
        <w:jc w:val="both"/>
        <w:rPr>
          <w:sz w:val="22"/>
          <w:szCs w:val="22"/>
        </w:rPr>
      </w:pPr>
    </w:p>
    <w:p w:rsidR="000724F2" w:rsidRPr="008934EE" w:rsidRDefault="000724F2" w:rsidP="000724F2">
      <w:pPr>
        <w:rPr>
          <w:b/>
          <w:bCs/>
          <w:sz w:val="22"/>
          <w:szCs w:val="22"/>
        </w:rPr>
      </w:pPr>
      <w:r w:rsidRPr="008934EE">
        <w:rPr>
          <w:b/>
          <w:bCs/>
          <w:sz w:val="22"/>
          <w:szCs w:val="22"/>
        </w:rPr>
        <w:lastRenderedPageBreak/>
        <w:t xml:space="preserve">Klauzula informacyjna dla kandydata </w:t>
      </w:r>
    </w:p>
    <w:p w:rsidR="000724F2" w:rsidRPr="008934EE" w:rsidRDefault="000724F2" w:rsidP="000724F2">
      <w:pPr>
        <w:rPr>
          <w:sz w:val="22"/>
          <w:szCs w:val="22"/>
        </w:rPr>
      </w:pP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1.Administratorem Państwa danych osobowych jest Burmistrz Ozimka z siedzibą w Urzędzie Gminy i Miasta w Ozimku, ul. ks. Jana Dzierżona 4B, 46-040 Ozimek, z którym można się kontaktować:</w:t>
      </w:r>
    </w:p>
    <w:p w:rsidR="000724F2" w:rsidRPr="008934EE" w:rsidRDefault="000724F2" w:rsidP="000724F2">
      <w:pPr>
        <w:pStyle w:val="Akapitzlist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- listownie na adres: ul. ks. Jana Dzierżona 4B, 46-040 Ozimek</w:t>
      </w:r>
    </w:p>
    <w:p w:rsidR="000724F2" w:rsidRPr="008934EE" w:rsidRDefault="000724F2" w:rsidP="000724F2">
      <w:pPr>
        <w:pStyle w:val="Akapitzlist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- poprzez email: sekretariat@ugim.ozimek.pl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2. Administrator wyznaczył inspektora ochrony danych (IOD), z którym można się kontaktować  poprzez e-mail: </w:t>
      </w:r>
      <w:hyperlink r:id="rId7" w:history="1">
        <w:r w:rsidRPr="008934EE">
          <w:rPr>
            <w:sz w:val="22"/>
            <w:szCs w:val="22"/>
            <w:u w:val="single"/>
          </w:rPr>
          <w:t>iod@ugim.ozimek.pl</w:t>
        </w:r>
      </w:hyperlink>
      <w:r w:rsidRPr="008934EE">
        <w:rPr>
          <w:sz w:val="22"/>
          <w:szCs w:val="22"/>
        </w:rPr>
        <w:t>, telefonicznie. 774622839 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3. Dane osobowe przetwarzane będą wyłącznie w celu:</w:t>
      </w:r>
    </w:p>
    <w:p w:rsidR="000724F2" w:rsidRPr="008934EE" w:rsidRDefault="000724F2" w:rsidP="000724F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przeprowadzenia procesu rekrutacji w ramach naboru:</w:t>
      </w:r>
    </w:p>
    <w:p w:rsidR="000724F2" w:rsidRPr="008934EE" w:rsidRDefault="000724F2" w:rsidP="000724F2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- na podstawie Ustawy z dnia 14 grudnia 2016 r. Prawo Oświatowe (</w:t>
      </w:r>
      <w:r w:rsidRPr="008934EE">
        <w:rPr>
          <w:rFonts w:ascii="Times New Roman" w:hAnsi="Times New Roman"/>
          <w:shd w:val="clear" w:color="auto" w:fill="FFFFFF"/>
        </w:rPr>
        <w:t xml:space="preserve">Dz. U. z 2021 r. poz. 1082 </w:t>
      </w:r>
      <w:r w:rsidRPr="008934EE">
        <w:rPr>
          <w:rFonts w:ascii="Times New Roman" w:hAnsi="Times New Roman"/>
          <w:shd w:val="clear" w:color="auto" w:fill="FFFFFF"/>
        </w:rPr>
        <w:br/>
        <w:t xml:space="preserve">z </w:t>
      </w:r>
      <w:proofErr w:type="spellStart"/>
      <w:r w:rsidRPr="008934EE">
        <w:rPr>
          <w:rFonts w:ascii="Times New Roman" w:hAnsi="Times New Roman"/>
          <w:shd w:val="clear" w:color="auto" w:fill="FFFFFF"/>
        </w:rPr>
        <w:t>póź</w:t>
      </w:r>
      <w:proofErr w:type="spellEnd"/>
      <w:r w:rsidRPr="008934EE">
        <w:rPr>
          <w:rFonts w:ascii="Times New Roman" w:hAnsi="Times New Roman"/>
          <w:shd w:val="clear" w:color="auto" w:fill="FFFFFF"/>
        </w:rPr>
        <w:t>. zm.</w:t>
      </w:r>
      <w:r w:rsidRPr="008934EE">
        <w:rPr>
          <w:rFonts w:ascii="Times New Roman" w:eastAsia="Times New Roman" w:hAnsi="Times New Roman"/>
          <w:lang w:eastAsia="pl-PL"/>
        </w:rPr>
        <w:t xml:space="preserve">), Ustawy z dnia 26 stycznia 1982 ,r. Karta Nauczyciela (Dz.U. z 2021, poz. 1762, z 2022 poz. 935, 1116, 1700, 1730), Rozporządzenia Ministra Edukacji Narodowej z dnia 11 sierpnia </w:t>
      </w:r>
      <w:r w:rsidRPr="008934EE">
        <w:rPr>
          <w:rFonts w:ascii="Times New Roman" w:eastAsia="Times New Roman" w:hAnsi="Times New Roman"/>
          <w:lang w:eastAsia="pl-PL"/>
        </w:rPr>
        <w:br/>
        <w:t xml:space="preserve">2017 r. w sprawie regulaminu konkursu na stanowisko dyrektora publicznego przedszkola, publicznej szkoły podstawowej, publicznej szkoły ponadpodstawowej lub publicznej placówki oraz trybu pracy komisji konkursowej (Dz.U. z 2021 r. poz. 1428) oraz ustawy z dnia 26 czerwca </w:t>
      </w:r>
      <w:r w:rsidRPr="008934EE">
        <w:rPr>
          <w:rFonts w:ascii="Times New Roman" w:eastAsia="Times New Roman" w:hAnsi="Times New Roman"/>
          <w:lang w:eastAsia="pl-PL"/>
        </w:rPr>
        <w:br/>
        <w:t>1974 r.  Kodeks pracy (Dz.U. z 2022 r. poz. 1510, 1700, 2140, z 2023 r. poz. 240) w związku z art.6 ust.1 lit. c  RODO  –  w ramach realizacji obowiązku prawnego ciążącego na administratorze danych,</w:t>
      </w:r>
    </w:p>
    <w:p w:rsidR="000724F2" w:rsidRPr="008934EE" w:rsidRDefault="000724F2" w:rsidP="000724F2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 xml:space="preserve">- na podstawie wyrażonej zgody, zgodnie z art.6 ust.1 lit. a RODO, w zakresie </w:t>
      </w:r>
      <w:r w:rsidRPr="008934EE">
        <w:rPr>
          <w:rFonts w:ascii="Times New Roman" w:eastAsia="Times New Roman" w:hAnsi="Times New Roman"/>
          <w:lang w:eastAsia="pl-PL"/>
        </w:rPr>
        <w:br/>
        <w:t xml:space="preserve">w jakim podanie danych jest dobrowolne. Dobrowolne podanie w składanej ofercie wszelkich danych niewymaganych przepisami prawa będzie traktowane jak wyrażenie zgody na ich przetwarzanie, </w:t>
      </w:r>
    </w:p>
    <w:p w:rsidR="000724F2" w:rsidRPr="008934EE" w:rsidRDefault="000724F2" w:rsidP="000724F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archiwizacji na podstawie przepisów prawa, w związku z art. 6  ust. 1 lit. c RODO – w ramach realizacji obowiązku prawnego ciążącego na administratorze danych.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4. Dane osobowe nie będą przekazywane do Państwa trzeciego/organizacji międzynarodowej.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5. Dane osobowe nie podlegają profilowaniu.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6. Odbiorcami danych osobowych mogą być w szczególności osoby upoważnione oraz podmioty zewnętrzne przetwarzające dane w imieniu Administratora na podstawie stosownych umów powierzenia.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>7. Przysługuje Pani/Panu prawo:</w:t>
      </w:r>
    </w:p>
    <w:p w:rsidR="000724F2" w:rsidRPr="008934EE" w:rsidRDefault="000724F2" w:rsidP="000724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dostępu do danych osobowych jej dotyczących,</w:t>
      </w:r>
    </w:p>
    <w:p w:rsidR="000724F2" w:rsidRPr="008934EE" w:rsidRDefault="000724F2" w:rsidP="000724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żądania ich sprostowania,</w:t>
      </w:r>
    </w:p>
    <w:p w:rsidR="000724F2" w:rsidRPr="008934EE" w:rsidRDefault="000724F2" w:rsidP="000724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usunięcia lub ograniczenia przetwarzania,</w:t>
      </w:r>
    </w:p>
    <w:p w:rsidR="000724F2" w:rsidRPr="008934EE" w:rsidRDefault="000724F2" w:rsidP="000724F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8934EE">
        <w:rPr>
          <w:rFonts w:ascii="Times New Roman" w:eastAsia="Times New Roman" w:hAnsi="Times New Roman"/>
          <w:lang w:eastAsia="pl-PL"/>
        </w:rPr>
        <w:t>wniesienia sprzeciwu wobec przetwarzania.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8. Przysługuje Pani/Panu prawo wniesienia skargi do organu nadzorczego na niezgodne </w:t>
      </w:r>
      <w:r w:rsidRPr="008934EE">
        <w:rPr>
          <w:sz w:val="22"/>
          <w:szCs w:val="22"/>
        </w:rPr>
        <w:br/>
        <w:t>z RODO przetwarzanie Państwa danych osobowych.</w:t>
      </w:r>
    </w:p>
    <w:p w:rsidR="000724F2" w:rsidRPr="008934EE" w:rsidRDefault="000724F2" w:rsidP="000724F2">
      <w:pPr>
        <w:jc w:val="both"/>
        <w:rPr>
          <w:sz w:val="22"/>
          <w:szCs w:val="22"/>
        </w:rPr>
      </w:pPr>
      <w:r w:rsidRPr="008934EE">
        <w:rPr>
          <w:sz w:val="22"/>
          <w:szCs w:val="22"/>
        </w:rPr>
        <w:t xml:space="preserve">Organem właściwym dla ww. skargi jest: </w:t>
      </w:r>
      <w:r w:rsidRPr="008934EE">
        <w:rPr>
          <w:bCs/>
          <w:sz w:val="22"/>
          <w:szCs w:val="22"/>
        </w:rPr>
        <w:t>Urząd Ochrony Danych Osobowych ul. Stawki 2</w:t>
      </w:r>
      <w:r w:rsidRPr="008934EE">
        <w:rPr>
          <w:bCs/>
          <w:sz w:val="22"/>
          <w:szCs w:val="22"/>
        </w:rPr>
        <w:br/>
        <w:t>00-193 Warszawa</w:t>
      </w:r>
    </w:p>
    <w:p w:rsidR="000724F2" w:rsidRPr="008934EE" w:rsidRDefault="000724F2" w:rsidP="000724F2">
      <w:pPr>
        <w:rPr>
          <w:rFonts w:ascii="Calibri" w:hAnsi="Calibri"/>
          <w:i/>
          <w:sz w:val="22"/>
          <w:szCs w:val="22"/>
        </w:rPr>
      </w:pPr>
    </w:p>
    <w:p w:rsidR="00A0246E" w:rsidRDefault="002950EE"/>
    <w:sectPr w:rsidR="00A0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EE" w:rsidRDefault="002950EE" w:rsidP="000724F2">
      <w:r>
        <w:separator/>
      </w:r>
    </w:p>
  </w:endnote>
  <w:endnote w:type="continuationSeparator" w:id="0">
    <w:p w:rsidR="002950EE" w:rsidRDefault="002950EE" w:rsidP="0007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EE" w:rsidRDefault="002950EE" w:rsidP="000724F2">
      <w:r>
        <w:separator/>
      </w:r>
    </w:p>
  </w:footnote>
  <w:footnote w:type="continuationSeparator" w:id="0">
    <w:p w:rsidR="002950EE" w:rsidRDefault="002950EE" w:rsidP="000724F2">
      <w:r>
        <w:continuationSeparator/>
      </w:r>
    </w:p>
  </w:footnote>
  <w:footnote w:id="1">
    <w:p w:rsidR="000724F2" w:rsidRDefault="000724F2" w:rsidP="000724F2">
      <w:pPr>
        <w:pStyle w:val="Tekstprzypisudolnego"/>
      </w:pPr>
      <w:r w:rsidRPr="0031620F">
        <w:rPr>
          <w:rStyle w:val="Odwoanieprzypisudolnego"/>
        </w:rPr>
        <w:footnoteRef/>
      </w:r>
      <w:r w:rsidRPr="0031620F">
        <w:t xml:space="preserve"> </w:t>
      </w:r>
      <w:r w:rsidRPr="0031620F">
        <w:rPr>
          <w:sz w:val="16"/>
          <w:szCs w:val="16"/>
        </w:rPr>
        <w:t>Na podstawie § 2 ust. 2 pkt 1 rozporządzenia Ministra edukacji z dnia 10 stycznia 2023 r. zmieniającego rozporządzenie w sprawie wymagań, jakimi powinna odpowiadać osoba zajmująca stanowisko dyrektora oraz inne stanowiska kierownicze w publicznym przedszkolu, publicznej szkole podstawowej, publicznej szkole ponadpodstawowej oraz publicznej placówce (Dz. U. poz. 108)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44C"/>
    <w:multiLevelType w:val="hybridMultilevel"/>
    <w:tmpl w:val="655628B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9102B"/>
    <w:multiLevelType w:val="multilevel"/>
    <w:tmpl w:val="E9F6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41FDA"/>
    <w:multiLevelType w:val="multilevel"/>
    <w:tmpl w:val="6CA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C6A14"/>
    <w:multiLevelType w:val="hybridMultilevel"/>
    <w:tmpl w:val="0B2AB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3AE11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B3A"/>
    <w:multiLevelType w:val="multilevel"/>
    <w:tmpl w:val="7FAC8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10FD1"/>
    <w:multiLevelType w:val="multilevel"/>
    <w:tmpl w:val="07E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43360"/>
    <w:multiLevelType w:val="hybridMultilevel"/>
    <w:tmpl w:val="6A34BDB6"/>
    <w:lvl w:ilvl="0" w:tplc="25128706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998575B"/>
    <w:multiLevelType w:val="hybridMultilevel"/>
    <w:tmpl w:val="1FA8D640"/>
    <w:lvl w:ilvl="0" w:tplc="97229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38C"/>
    <w:multiLevelType w:val="multilevel"/>
    <w:tmpl w:val="E58A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CA03BD"/>
    <w:multiLevelType w:val="hybridMultilevel"/>
    <w:tmpl w:val="400E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25A7"/>
    <w:multiLevelType w:val="multilevel"/>
    <w:tmpl w:val="75D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BC34F6"/>
    <w:multiLevelType w:val="multilevel"/>
    <w:tmpl w:val="085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9F6490"/>
    <w:multiLevelType w:val="hybridMultilevel"/>
    <w:tmpl w:val="126CF4F4"/>
    <w:lvl w:ilvl="0" w:tplc="040E0D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57AD8"/>
    <w:multiLevelType w:val="multilevel"/>
    <w:tmpl w:val="2622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A2249"/>
    <w:multiLevelType w:val="hybridMultilevel"/>
    <w:tmpl w:val="FBA46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70861"/>
    <w:multiLevelType w:val="multilevel"/>
    <w:tmpl w:val="318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031F56"/>
    <w:multiLevelType w:val="multilevel"/>
    <w:tmpl w:val="E0C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327F1"/>
    <w:multiLevelType w:val="multilevel"/>
    <w:tmpl w:val="080E4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286C23"/>
    <w:multiLevelType w:val="multilevel"/>
    <w:tmpl w:val="990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490F56"/>
    <w:multiLevelType w:val="multilevel"/>
    <w:tmpl w:val="1884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231EF"/>
    <w:multiLevelType w:val="hybridMultilevel"/>
    <w:tmpl w:val="C5468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8"/>
  </w:num>
  <w:num w:numId="5">
    <w:abstractNumId w:val="18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13"/>
  </w:num>
  <w:num w:numId="12">
    <w:abstractNumId w:val="17"/>
  </w:num>
  <w:num w:numId="13">
    <w:abstractNumId w:val="4"/>
  </w:num>
  <w:num w:numId="14">
    <w:abstractNumId w:val="6"/>
  </w:num>
  <w:num w:numId="15">
    <w:abstractNumId w:val="12"/>
  </w:num>
  <w:num w:numId="16">
    <w:abstractNumId w:val="3"/>
  </w:num>
  <w:num w:numId="17">
    <w:abstractNumId w:val="9"/>
  </w:num>
  <w:num w:numId="18">
    <w:abstractNumId w:val="20"/>
  </w:num>
  <w:num w:numId="19">
    <w:abstractNumId w:val="1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05"/>
    <w:rsid w:val="000724F2"/>
    <w:rsid w:val="002950EE"/>
    <w:rsid w:val="00385319"/>
    <w:rsid w:val="003F38B7"/>
    <w:rsid w:val="00AC0180"/>
    <w:rsid w:val="00C8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0420-25D1-4DA5-8EC2-4E17786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848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8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480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C8480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84805"/>
    <w:rPr>
      <w:i/>
      <w:iCs/>
    </w:rPr>
  </w:style>
  <w:style w:type="paragraph" w:customStyle="1" w:styleId="infor-promocja">
    <w:name w:val="infor-promocja"/>
    <w:basedOn w:val="Normalny"/>
    <w:rsid w:val="00C8480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84805"/>
    <w:rPr>
      <w:b/>
      <w:bCs/>
    </w:rPr>
  </w:style>
  <w:style w:type="paragraph" w:customStyle="1" w:styleId="przyklad">
    <w:name w:val="przyklad"/>
    <w:basedOn w:val="Normalny"/>
    <w:rsid w:val="00C8480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0724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24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724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24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4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1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im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2157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Śnieżek</dc:creator>
  <cp:keywords/>
  <dc:description/>
  <cp:lastModifiedBy>Katarzyna Śnieżek</cp:lastModifiedBy>
  <cp:revision>1</cp:revision>
  <dcterms:created xsi:type="dcterms:W3CDTF">2023-02-27T07:51:00Z</dcterms:created>
  <dcterms:modified xsi:type="dcterms:W3CDTF">2023-02-27T13:31:00Z</dcterms:modified>
</cp:coreProperties>
</file>